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FA" w:rsidRDefault="002424FA" w:rsidP="002424FA">
      <w:pPr>
        <w:pStyle w:val="10"/>
        <w:shd w:val="clear" w:color="auto" w:fill="auto"/>
        <w:spacing w:before="0" w:after="117" w:line="280" w:lineRule="exact"/>
        <w:jc w:val="right"/>
        <w:rPr>
          <w:b w:val="0"/>
          <w:color w:val="000000"/>
          <w:lang w:eastAsia="ru-RU" w:bidi="ru-RU"/>
        </w:rPr>
      </w:pPr>
      <w:r w:rsidRPr="00A17405">
        <w:rPr>
          <w:b w:val="0"/>
          <w:color w:val="000000"/>
          <w:lang w:eastAsia="ru-RU" w:bidi="ru-RU"/>
        </w:rPr>
        <w:t>Приложение</w:t>
      </w:r>
    </w:p>
    <w:p w:rsidR="00EB5B91" w:rsidRDefault="00EB5B91" w:rsidP="00EB5B91">
      <w:pPr>
        <w:pStyle w:val="10"/>
        <w:shd w:val="clear" w:color="auto" w:fill="auto"/>
        <w:spacing w:before="0" w:after="0" w:line="240" w:lineRule="auto"/>
        <w:jc w:val="right"/>
        <w:rPr>
          <w:b w:val="0"/>
          <w:color w:val="000000"/>
          <w:sz w:val="22"/>
          <w:szCs w:val="22"/>
          <w:lang w:eastAsia="ru-RU" w:bidi="ru-RU"/>
        </w:rPr>
      </w:pPr>
      <w:r w:rsidRPr="00EB5B91">
        <w:rPr>
          <w:b w:val="0"/>
          <w:color w:val="000000"/>
          <w:sz w:val="22"/>
          <w:szCs w:val="22"/>
          <w:lang w:eastAsia="ru-RU" w:bidi="ru-RU"/>
        </w:rPr>
        <w:t xml:space="preserve">к приказу Отдела образования </w:t>
      </w:r>
    </w:p>
    <w:p w:rsidR="00EB5B91" w:rsidRPr="00EB5B91" w:rsidRDefault="00EB5B91" w:rsidP="00EB5B91">
      <w:pPr>
        <w:pStyle w:val="10"/>
        <w:shd w:val="clear" w:color="auto" w:fill="auto"/>
        <w:spacing w:before="0" w:after="0" w:line="240" w:lineRule="auto"/>
        <w:jc w:val="right"/>
        <w:rPr>
          <w:b w:val="0"/>
          <w:color w:val="000000"/>
          <w:sz w:val="22"/>
          <w:szCs w:val="22"/>
          <w:lang w:eastAsia="ru-RU" w:bidi="ru-RU"/>
        </w:rPr>
      </w:pPr>
      <w:r w:rsidRPr="00EB5B91">
        <w:rPr>
          <w:b w:val="0"/>
          <w:color w:val="000000"/>
          <w:sz w:val="22"/>
          <w:szCs w:val="22"/>
          <w:lang w:eastAsia="ru-RU" w:bidi="ru-RU"/>
        </w:rPr>
        <w:t>от 12.05.2021 №164</w:t>
      </w:r>
    </w:p>
    <w:p w:rsidR="002424FA" w:rsidRDefault="002424FA" w:rsidP="00EB5B91">
      <w:pPr>
        <w:pStyle w:val="10"/>
        <w:shd w:val="clear" w:color="auto" w:fill="auto"/>
        <w:spacing w:before="0" w:after="0" w:line="280" w:lineRule="exact"/>
        <w:rPr>
          <w:color w:val="000000"/>
          <w:lang w:eastAsia="ru-RU" w:bidi="ru-RU"/>
        </w:rPr>
      </w:pPr>
    </w:p>
    <w:p w:rsidR="002424FA" w:rsidRDefault="002424FA" w:rsidP="002424FA">
      <w:pPr>
        <w:pStyle w:val="10"/>
        <w:shd w:val="clear" w:color="auto" w:fill="auto"/>
        <w:spacing w:before="0" w:after="117" w:line="280" w:lineRule="exact"/>
      </w:pPr>
      <w:r>
        <w:rPr>
          <w:color w:val="000000"/>
          <w:lang w:eastAsia="ru-RU" w:bidi="ru-RU"/>
        </w:rPr>
        <w:t>ПОЛОЖЕНИЕ</w:t>
      </w:r>
    </w:p>
    <w:p w:rsidR="00A17405" w:rsidRDefault="002424FA" w:rsidP="00A17405">
      <w:pPr>
        <w:pStyle w:val="10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  <w:r w:rsidRPr="00A17405">
        <w:rPr>
          <w:b w:val="0"/>
          <w:color w:val="000000"/>
          <w:lang w:eastAsia="ru-RU" w:bidi="ru-RU"/>
        </w:rPr>
        <w:t>о наградах и поощрениях</w:t>
      </w:r>
      <w:r w:rsidRPr="00A17405">
        <w:rPr>
          <w:b w:val="0"/>
          <w:color w:val="000000"/>
          <w:lang w:eastAsia="ru-RU" w:bidi="ru-RU"/>
        </w:rPr>
        <w:br/>
        <w:t>педагогического наставничества</w:t>
      </w:r>
      <w:r w:rsidR="00A17405">
        <w:rPr>
          <w:b w:val="0"/>
          <w:color w:val="000000"/>
          <w:lang w:eastAsia="ru-RU" w:bidi="ru-RU"/>
        </w:rPr>
        <w:t xml:space="preserve"> в системе </w:t>
      </w:r>
    </w:p>
    <w:p w:rsidR="00A17405" w:rsidRDefault="00A17405" w:rsidP="00A17405">
      <w:pPr>
        <w:pStyle w:val="10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образования </w:t>
      </w:r>
      <w:proofErr w:type="spellStart"/>
      <w:r>
        <w:rPr>
          <w:b w:val="0"/>
          <w:color w:val="000000"/>
          <w:lang w:eastAsia="ru-RU" w:bidi="ru-RU"/>
        </w:rPr>
        <w:t>Серышевсого</w:t>
      </w:r>
      <w:proofErr w:type="spellEnd"/>
      <w:r>
        <w:rPr>
          <w:b w:val="0"/>
          <w:color w:val="000000"/>
          <w:lang w:eastAsia="ru-RU" w:bidi="ru-RU"/>
        </w:rPr>
        <w:t xml:space="preserve"> района</w:t>
      </w:r>
    </w:p>
    <w:p w:rsidR="00A17405" w:rsidRDefault="00A17405" w:rsidP="00A17405">
      <w:pPr>
        <w:pStyle w:val="10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</w:p>
    <w:p w:rsidR="002424FA" w:rsidRDefault="002424FA" w:rsidP="002424FA">
      <w:pPr>
        <w:pStyle w:val="10"/>
        <w:numPr>
          <w:ilvl w:val="0"/>
          <w:numId w:val="1"/>
        </w:numPr>
        <w:shd w:val="clear" w:color="auto" w:fill="auto"/>
        <w:tabs>
          <w:tab w:val="left" w:pos="4068"/>
        </w:tabs>
        <w:spacing w:before="0" w:after="0" w:line="346" w:lineRule="exact"/>
        <w:ind w:left="3700"/>
        <w:jc w:val="both"/>
      </w:pPr>
      <w:r>
        <w:rPr>
          <w:color w:val="000000"/>
          <w:lang w:eastAsia="ru-RU" w:bidi="ru-RU"/>
        </w:rPr>
        <w:t>Общие положения</w:t>
      </w:r>
    </w:p>
    <w:p w:rsidR="002424FA" w:rsidRDefault="002424FA" w:rsidP="002424FA">
      <w:pPr>
        <w:pStyle w:val="20"/>
        <w:numPr>
          <w:ilvl w:val="1"/>
          <w:numId w:val="1"/>
        </w:numPr>
        <w:shd w:val="clear" w:color="auto" w:fill="auto"/>
        <w:tabs>
          <w:tab w:val="left" w:pos="706"/>
        </w:tabs>
      </w:pPr>
      <w:r>
        <w:rPr>
          <w:color w:val="000000"/>
          <w:lang w:eastAsia="ru-RU" w:bidi="ru-RU"/>
        </w:rPr>
        <w:t>Настоящее Положение разработано в целях регулирования порядка награждения и поощрения педагогического наставничества</w:t>
      </w:r>
      <w:r>
        <w:t xml:space="preserve"> (учитель-учитель, руководитель-руководитель</w:t>
      </w:r>
      <w:r w:rsidR="00D10204">
        <w:t>, учитель-ученик, ученик-ученик</w:t>
      </w:r>
      <w:r>
        <w:t>)</w:t>
      </w:r>
      <w:r w:rsidR="00A17405">
        <w:t>.</w:t>
      </w:r>
    </w:p>
    <w:p w:rsidR="002424FA" w:rsidRDefault="002424FA" w:rsidP="002424FA">
      <w:pPr>
        <w:pStyle w:val="20"/>
        <w:numPr>
          <w:ilvl w:val="1"/>
          <w:numId w:val="1"/>
        </w:numPr>
        <w:shd w:val="clear" w:color="auto" w:fill="auto"/>
        <w:tabs>
          <w:tab w:val="left" w:pos="706"/>
        </w:tabs>
        <w:spacing w:after="353"/>
      </w:pPr>
      <w:r>
        <w:rPr>
          <w:color w:val="000000"/>
          <w:lang w:eastAsia="ru-RU" w:bidi="ru-RU"/>
        </w:rPr>
        <w:t>Настоящее положение предусматривает порядок и условия награждения и поощрения за заслуги в сфере наставничества.</w:t>
      </w:r>
    </w:p>
    <w:p w:rsidR="002424FA" w:rsidRDefault="002424FA" w:rsidP="002424FA">
      <w:pPr>
        <w:pStyle w:val="10"/>
        <w:numPr>
          <w:ilvl w:val="0"/>
          <w:numId w:val="1"/>
        </w:numPr>
        <w:shd w:val="clear" w:color="auto" w:fill="auto"/>
        <w:tabs>
          <w:tab w:val="left" w:pos="2767"/>
        </w:tabs>
        <w:spacing w:before="0" w:after="0" w:line="280" w:lineRule="exact"/>
        <w:ind w:left="2380"/>
        <w:jc w:val="both"/>
      </w:pPr>
      <w:r>
        <w:rPr>
          <w:color w:val="000000"/>
          <w:lang w:eastAsia="ru-RU" w:bidi="ru-RU"/>
        </w:rPr>
        <w:t>Принципы поощрения и награждения</w:t>
      </w:r>
    </w:p>
    <w:p w:rsidR="002424FA" w:rsidRDefault="002424FA" w:rsidP="002424FA">
      <w:pPr>
        <w:pStyle w:val="20"/>
        <w:shd w:val="clear" w:color="auto" w:fill="auto"/>
        <w:spacing w:line="341" w:lineRule="exact"/>
        <w:ind w:firstLine="740"/>
      </w:pPr>
      <w:r>
        <w:rPr>
          <w:color w:val="000000"/>
          <w:lang w:eastAsia="ru-RU" w:bidi="ru-RU"/>
        </w:rPr>
        <w:t>Поощрение и награждение основано на принципах: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079"/>
        </w:tabs>
        <w:spacing w:line="341" w:lineRule="exact"/>
        <w:ind w:firstLine="740"/>
      </w:pPr>
      <w:r>
        <w:rPr>
          <w:color w:val="000000"/>
          <w:lang w:eastAsia="ru-RU" w:bidi="ru-RU"/>
        </w:rPr>
        <w:t>законности;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079"/>
        </w:tabs>
        <w:spacing w:line="341" w:lineRule="exact"/>
        <w:ind w:firstLine="740"/>
      </w:pPr>
      <w:r>
        <w:rPr>
          <w:color w:val="000000"/>
          <w:lang w:eastAsia="ru-RU" w:bidi="ru-RU"/>
        </w:rPr>
        <w:t>гласности;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079"/>
        </w:tabs>
        <w:spacing w:line="341" w:lineRule="exact"/>
        <w:ind w:firstLine="740"/>
      </w:pPr>
      <w:r>
        <w:rPr>
          <w:color w:val="000000"/>
          <w:lang w:eastAsia="ru-RU" w:bidi="ru-RU"/>
        </w:rPr>
        <w:t>личных заслуг и профессиональных достижений;</w:t>
      </w:r>
    </w:p>
    <w:p w:rsidR="002424FA" w:rsidRP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079"/>
        </w:tabs>
        <w:spacing w:line="341" w:lineRule="exact"/>
        <w:ind w:firstLine="740"/>
      </w:pPr>
      <w:r>
        <w:rPr>
          <w:color w:val="000000"/>
          <w:lang w:eastAsia="ru-RU" w:bidi="ru-RU"/>
        </w:rPr>
        <w:t>стимулирования эффективности и качества работы.</w:t>
      </w:r>
    </w:p>
    <w:p w:rsidR="002424FA" w:rsidRDefault="002424FA" w:rsidP="002424FA">
      <w:pPr>
        <w:pStyle w:val="20"/>
        <w:shd w:val="clear" w:color="auto" w:fill="auto"/>
        <w:tabs>
          <w:tab w:val="left" w:pos="1079"/>
        </w:tabs>
        <w:spacing w:line="341" w:lineRule="exact"/>
        <w:rPr>
          <w:color w:val="000000"/>
          <w:lang w:eastAsia="ru-RU" w:bidi="ru-RU"/>
        </w:rPr>
      </w:pPr>
    </w:p>
    <w:p w:rsidR="002424FA" w:rsidRDefault="002424FA" w:rsidP="002424FA">
      <w:pPr>
        <w:pStyle w:val="10"/>
        <w:numPr>
          <w:ilvl w:val="0"/>
          <w:numId w:val="1"/>
        </w:numPr>
        <w:shd w:val="clear" w:color="auto" w:fill="auto"/>
        <w:tabs>
          <w:tab w:val="left" w:pos="2640"/>
        </w:tabs>
        <w:spacing w:before="0" w:after="27" w:line="280" w:lineRule="exact"/>
        <w:ind w:left="2180"/>
        <w:jc w:val="both"/>
      </w:pPr>
      <w:bookmarkStart w:id="0" w:name="bookmark4"/>
      <w:r>
        <w:rPr>
          <w:color w:val="000000"/>
          <w:lang w:eastAsia="ru-RU" w:bidi="ru-RU"/>
        </w:rPr>
        <w:t xml:space="preserve">Категории </w:t>
      </w:r>
      <w:proofErr w:type="gramStart"/>
      <w:r>
        <w:rPr>
          <w:color w:val="000000"/>
          <w:lang w:eastAsia="ru-RU" w:bidi="ru-RU"/>
        </w:rPr>
        <w:t>награждаемых</w:t>
      </w:r>
      <w:proofErr w:type="gramEnd"/>
      <w:r>
        <w:rPr>
          <w:color w:val="000000"/>
          <w:lang w:eastAsia="ru-RU" w:bidi="ru-RU"/>
        </w:rPr>
        <w:t xml:space="preserve"> и поощряемых</w:t>
      </w:r>
      <w:bookmarkEnd w:id="0"/>
    </w:p>
    <w:p w:rsidR="002424FA" w:rsidRDefault="002424FA" w:rsidP="00D10204">
      <w:pPr>
        <w:pStyle w:val="20"/>
        <w:shd w:val="clear" w:color="auto" w:fill="auto"/>
        <w:spacing w:line="240" w:lineRule="auto"/>
        <w:ind w:firstLine="740"/>
      </w:pPr>
      <w:r>
        <w:rPr>
          <w:color w:val="000000"/>
          <w:lang w:eastAsia="ru-RU" w:bidi="ru-RU"/>
        </w:rPr>
        <w:t>К награждаемым и поощряемым относятся:</w:t>
      </w:r>
    </w:p>
    <w:p w:rsidR="002424FA" w:rsidRDefault="002424FA" w:rsidP="00D10204">
      <w:pPr>
        <w:pStyle w:val="20"/>
        <w:numPr>
          <w:ilvl w:val="0"/>
          <w:numId w:val="2"/>
        </w:numPr>
        <w:shd w:val="clear" w:color="auto" w:fill="auto"/>
        <w:tabs>
          <w:tab w:val="left" w:pos="1050"/>
        </w:tabs>
        <w:spacing w:line="240" w:lineRule="auto"/>
        <w:ind w:firstLine="740"/>
      </w:pPr>
      <w:r>
        <w:rPr>
          <w:color w:val="000000"/>
          <w:lang w:eastAsia="ru-RU" w:bidi="ru-RU"/>
        </w:rPr>
        <w:t xml:space="preserve">работники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района, осуществляющие наставничество в педагогической деятельности;</w:t>
      </w:r>
    </w:p>
    <w:p w:rsidR="002424FA" w:rsidRDefault="002424FA" w:rsidP="00D10204">
      <w:pPr>
        <w:pStyle w:val="20"/>
        <w:numPr>
          <w:ilvl w:val="0"/>
          <w:numId w:val="2"/>
        </w:numPr>
        <w:shd w:val="clear" w:color="auto" w:fill="auto"/>
        <w:tabs>
          <w:tab w:val="left" w:pos="1045"/>
        </w:tabs>
        <w:spacing w:line="240" w:lineRule="auto"/>
        <w:ind w:firstLine="740"/>
      </w:pPr>
      <w:r>
        <w:rPr>
          <w:color w:val="000000"/>
          <w:lang w:eastAsia="ru-RU" w:bidi="ru-RU"/>
        </w:rPr>
        <w:t xml:space="preserve">работники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района, вышедшие на пенсию и осуществляющие наставничество в педагогической деятельности;</w:t>
      </w:r>
    </w:p>
    <w:p w:rsidR="00D10204" w:rsidRDefault="002424FA" w:rsidP="00D10204">
      <w:pPr>
        <w:pStyle w:val="20"/>
        <w:numPr>
          <w:ilvl w:val="0"/>
          <w:numId w:val="2"/>
        </w:numPr>
        <w:shd w:val="clear" w:color="auto" w:fill="auto"/>
        <w:tabs>
          <w:tab w:val="left" w:pos="1050"/>
        </w:tabs>
        <w:spacing w:line="240" w:lineRule="auto"/>
        <w:ind w:firstLine="740"/>
      </w:pPr>
      <w:r>
        <w:rPr>
          <w:color w:val="000000"/>
          <w:lang w:eastAsia="ru-RU" w:bidi="ru-RU"/>
        </w:rPr>
        <w:t xml:space="preserve">организации или иные граждане, осуществляющие наставничество молодых специалистов образовательных организаций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и оказывающих иную помощь и сотрудничество в реализации педагогического наставничества на муниципальном уровне</w:t>
      </w:r>
      <w:r w:rsidR="00D10204">
        <w:rPr>
          <w:color w:val="000000"/>
          <w:lang w:eastAsia="ru-RU" w:bidi="ru-RU"/>
        </w:rPr>
        <w:t>;</w:t>
      </w:r>
    </w:p>
    <w:p w:rsidR="00D10204" w:rsidRDefault="00D10204" w:rsidP="00D10204">
      <w:pPr>
        <w:pStyle w:val="20"/>
        <w:numPr>
          <w:ilvl w:val="0"/>
          <w:numId w:val="2"/>
        </w:numPr>
        <w:shd w:val="clear" w:color="auto" w:fill="auto"/>
        <w:tabs>
          <w:tab w:val="left" w:pos="1050"/>
        </w:tabs>
        <w:spacing w:line="240" w:lineRule="auto"/>
        <w:ind w:firstLine="740"/>
      </w:pPr>
      <w:proofErr w:type="gramStart"/>
      <w:r w:rsidRPr="00D10204">
        <w:rPr>
          <w:color w:val="000000"/>
          <w:lang w:eastAsia="ru-RU" w:bidi="ru-RU"/>
        </w:rPr>
        <w:t>обучающиеся</w:t>
      </w:r>
      <w:proofErr w:type="gramEnd"/>
      <w:r w:rsidRPr="00D10204">
        <w:rPr>
          <w:color w:val="000000"/>
          <w:lang w:eastAsia="ru-RU" w:bidi="ru-RU"/>
        </w:rPr>
        <w:t>, осуществляющие наставничество</w:t>
      </w:r>
      <w:r w:rsidR="00B700FB">
        <w:rPr>
          <w:color w:val="000000"/>
          <w:lang w:eastAsia="ru-RU" w:bidi="ru-RU"/>
        </w:rPr>
        <w:t xml:space="preserve"> (ученик-ученик)</w:t>
      </w:r>
      <w:r w:rsidRPr="00D10204">
        <w:rPr>
          <w:color w:val="000000"/>
          <w:lang w:eastAsia="ru-RU" w:bidi="ru-RU"/>
        </w:rPr>
        <w:t>.</w:t>
      </w:r>
    </w:p>
    <w:p w:rsidR="002424FA" w:rsidRDefault="002424FA" w:rsidP="00D10204">
      <w:pPr>
        <w:pStyle w:val="10"/>
        <w:numPr>
          <w:ilvl w:val="0"/>
          <w:numId w:val="1"/>
        </w:numPr>
        <w:shd w:val="clear" w:color="auto" w:fill="auto"/>
        <w:tabs>
          <w:tab w:val="left" w:pos="3522"/>
        </w:tabs>
        <w:spacing w:before="0" w:after="0" w:line="346" w:lineRule="exact"/>
        <w:ind w:left="3140"/>
        <w:jc w:val="both"/>
      </w:pPr>
      <w:bookmarkStart w:id="1" w:name="bookmark5"/>
      <w:r>
        <w:rPr>
          <w:color w:val="000000"/>
          <w:lang w:eastAsia="ru-RU" w:bidi="ru-RU"/>
        </w:rPr>
        <w:t>Виды наград и поощрений</w:t>
      </w:r>
      <w:bookmarkEnd w:id="1"/>
    </w:p>
    <w:p w:rsidR="002424FA" w:rsidRDefault="002424FA" w:rsidP="002424FA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ind w:firstLine="880"/>
        <w:jc w:val="left"/>
      </w:pPr>
      <w:r>
        <w:rPr>
          <w:color w:val="000000"/>
          <w:lang w:eastAsia="ru-RU" w:bidi="ru-RU"/>
        </w:rPr>
        <w:t xml:space="preserve">К видам поощрений за наставничество в сфере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относятся: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after="42" w:line="280" w:lineRule="exact"/>
        <w:ind w:left="880"/>
      </w:pPr>
      <w:r>
        <w:rPr>
          <w:color w:val="000000"/>
          <w:lang w:eastAsia="ru-RU" w:bidi="ru-RU"/>
        </w:rPr>
        <w:t>Благодарственное письмо;</w:t>
      </w:r>
    </w:p>
    <w:p w:rsidR="002424FA" w:rsidRPr="002424FA" w:rsidRDefault="002424FA" w:rsidP="00D10204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line="280" w:lineRule="exact"/>
        <w:ind w:firstLine="880"/>
      </w:pPr>
      <w:r>
        <w:rPr>
          <w:color w:val="000000"/>
          <w:lang w:eastAsia="ru-RU" w:bidi="ru-RU"/>
        </w:rPr>
        <w:t>Благодарность педагогу-наставнику</w:t>
      </w:r>
      <w:r w:rsidR="00D10204">
        <w:rPr>
          <w:color w:val="000000"/>
          <w:lang w:eastAsia="ru-RU" w:bidi="ru-RU"/>
        </w:rPr>
        <w:t>, руководителю-наставнику, ученику-наставнику</w:t>
      </w:r>
      <w:r>
        <w:rPr>
          <w:color w:val="000000"/>
          <w:lang w:eastAsia="ru-RU" w:bidi="ru-RU"/>
        </w:rPr>
        <w:t>.</w:t>
      </w:r>
    </w:p>
    <w:p w:rsidR="002424FA" w:rsidRPr="002424FA" w:rsidRDefault="002424FA" w:rsidP="002424FA">
      <w:pPr>
        <w:pStyle w:val="20"/>
        <w:numPr>
          <w:ilvl w:val="1"/>
          <w:numId w:val="1"/>
        </w:numPr>
        <w:shd w:val="clear" w:color="auto" w:fill="auto"/>
        <w:tabs>
          <w:tab w:val="left" w:pos="1429"/>
        </w:tabs>
        <w:ind w:firstLine="880"/>
        <w:jc w:val="left"/>
      </w:pPr>
      <w:r>
        <w:rPr>
          <w:color w:val="000000"/>
          <w:lang w:eastAsia="ru-RU" w:bidi="ru-RU"/>
        </w:rPr>
        <w:t xml:space="preserve">К видам наград в сфере образования </w:t>
      </w:r>
      <w:proofErr w:type="spellStart"/>
      <w:r w:rsidR="00A17405"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относится Грамота Почётного наставника.</w:t>
      </w:r>
    </w:p>
    <w:p w:rsidR="002424FA" w:rsidRDefault="002424FA" w:rsidP="002424FA">
      <w:pPr>
        <w:pStyle w:val="20"/>
        <w:shd w:val="clear" w:color="auto" w:fill="auto"/>
        <w:tabs>
          <w:tab w:val="left" w:pos="1429"/>
        </w:tabs>
        <w:ind w:left="880"/>
        <w:jc w:val="left"/>
      </w:pPr>
    </w:p>
    <w:p w:rsidR="00D10204" w:rsidRDefault="00D10204" w:rsidP="002424FA">
      <w:pPr>
        <w:pStyle w:val="20"/>
        <w:shd w:val="clear" w:color="auto" w:fill="auto"/>
        <w:tabs>
          <w:tab w:val="left" w:pos="1429"/>
        </w:tabs>
        <w:ind w:left="880"/>
        <w:jc w:val="left"/>
      </w:pPr>
    </w:p>
    <w:p w:rsidR="00D10204" w:rsidRDefault="00D10204" w:rsidP="002424FA">
      <w:pPr>
        <w:pStyle w:val="20"/>
        <w:shd w:val="clear" w:color="auto" w:fill="auto"/>
        <w:tabs>
          <w:tab w:val="left" w:pos="1429"/>
        </w:tabs>
        <w:ind w:left="880"/>
        <w:jc w:val="left"/>
      </w:pPr>
    </w:p>
    <w:p w:rsidR="002424FA" w:rsidRDefault="002424FA" w:rsidP="00EB5B91">
      <w:pPr>
        <w:pStyle w:val="10"/>
        <w:numPr>
          <w:ilvl w:val="0"/>
          <w:numId w:val="1"/>
        </w:numPr>
        <w:shd w:val="clear" w:color="auto" w:fill="auto"/>
        <w:tabs>
          <w:tab w:val="left" w:pos="2409"/>
        </w:tabs>
        <w:spacing w:before="0" w:after="0" w:line="346" w:lineRule="exact"/>
        <w:ind w:left="1420"/>
      </w:pPr>
      <w:bookmarkStart w:id="2" w:name="bookmark6"/>
      <w:r>
        <w:rPr>
          <w:color w:val="000000"/>
          <w:lang w:eastAsia="ru-RU" w:bidi="ru-RU"/>
        </w:rPr>
        <w:t>Порядок и условия награждения и поощрения</w:t>
      </w:r>
      <w:bookmarkEnd w:id="2"/>
    </w:p>
    <w:p w:rsidR="002424FA" w:rsidRDefault="002424FA" w:rsidP="00A17405">
      <w:pPr>
        <w:pStyle w:val="10"/>
        <w:numPr>
          <w:ilvl w:val="1"/>
          <w:numId w:val="1"/>
        </w:numPr>
        <w:shd w:val="clear" w:color="auto" w:fill="auto"/>
        <w:tabs>
          <w:tab w:val="left" w:pos="3566"/>
        </w:tabs>
        <w:spacing w:before="0" w:after="0" w:line="346" w:lineRule="exact"/>
        <w:ind w:left="1560" w:hanging="567"/>
        <w:jc w:val="left"/>
      </w:pPr>
      <w:bookmarkStart w:id="3" w:name="bookmark7"/>
      <w:r>
        <w:rPr>
          <w:color w:val="000000"/>
          <w:lang w:eastAsia="ru-RU" w:bidi="ru-RU"/>
        </w:rPr>
        <w:t>Благодарственное письмо</w:t>
      </w:r>
      <w:bookmarkEnd w:id="3"/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91"/>
        </w:tabs>
        <w:ind w:firstLine="740"/>
      </w:pPr>
      <w:r>
        <w:rPr>
          <w:color w:val="000000"/>
          <w:lang w:eastAsia="ru-RU" w:bidi="ru-RU"/>
        </w:rPr>
        <w:t xml:space="preserve">Благодарственное письмо вручается образовательным организациям, гражданам, осуществляющим наставничество молодых специалистов образовательных организаций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и поддержку реализации педагогического наставничества по инициативе начальника Отдел образование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91"/>
        </w:tabs>
        <w:spacing w:after="312"/>
        <w:ind w:firstLine="740"/>
      </w:pPr>
      <w:r>
        <w:rPr>
          <w:color w:val="000000"/>
          <w:lang w:eastAsia="ru-RU" w:bidi="ru-RU"/>
        </w:rPr>
        <w:t>Содержательная часть Благодарственного письма имеет произвольно-деловую форму выражения благодарности за наставничество, сотрудничество в осуществление наставничества и значительный личный вклад в развитие муниципального педагогического наставничества.</w:t>
      </w:r>
    </w:p>
    <w:p w:rsidR="002424FA" w:rsidRDefault="002424FA" w:rsidP="00A17405">
      <w:pPr>
        <w:pStyle w:val="10"/>
        <w:numPr>
          <w:ilvl w:val="1"/>
          <w:numId w:val="1"/>
        </w:numPr>
        <w:shd w:val="clear" w:color="auto" w:fill="auto"/>
        <w:tabs>
          <w:tab w:val="left" w:pos="2886"/>
        </w:tabs>
        <w:spacing w:before="0" w:after="0" w:line="331" w:lineRule="exact"/>
        <w:ind w:left="1560" w:hanging="851"/>
        <w:jc w:val="left"/>
      </w:pPr>
      <w:bookmarkStart w:id="4" w:name="bookmark8"/>
      <w:r>
        <w:rPr>
          <w:color w:val="000000"/>
          <w:lang w:eastAsia="ru-RU" w:bidi="ru-RU"/>
        </w:rPr>
        <w:t>Благодарность педагогу-наставнику</w:t>
      </w:r>
      <w:bookmarkEnd w:id="4"/>
      <w:r w:rsidR="00B700FB">
        <w:rPr>
          <w:color w:val="000000"/>
          <w:lang w:eastAsia="ru-RU" w:bidi="ru-RU"/>
        </w:rPr>
        <w:t>, руководителю-наставнику,  ученику-наставнику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771"/>
        </w:tabs>
        <w:spacing w:line="331" w:lineRule="exact"/>
        <w:ind w:firstLine="740"/>
      </w:pPr>
      <w:r w:rsidRPr="00D52933">
        <w:rPr>
          <w:b/>
          <w:color w:val="000000"/>
          <w:lang w:eastAsia="ru-RU" w:bidi="ru-RU"/>
        </w:rPr>
        <w:t>Благодарность педагогу-наставнику</w:t>
      </w:r>
      <w:r w:rsidR="00B700FB" w:rsidRPr="00D52933">
        <w:rPr>
          <w:b/>
          <w:color w:val="000000"/>
          <w:lang w:eastAsia="ru-RU" w:bidi="ru-RU"/>
        </w:rPr>
        <w:t>, руководителю-наставнику</w:t>
      </w:r>
      <w:r w:rsidRPr="00D52933">
        <w:rPr>
          <w:b/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имеет официальную форму изложения поощрения: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31" w:lineRule="exact"/>
        <w:ind w:firstLine="740"/>
      </w:pPr>
      <w:r>
        <w:rPr>
          <w:color w:val="000000"/>
          <w:lang w:eastAsia="ru-RU" w:bidi="ru-RU"/>
        </w:rPr>
        <w:t>за успешное наставничество и обеспечение профессионального становления молодых педагогов, руководителей в сфере образования;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31" w:lineRule="exact"/>
        <w:ind w:firstLine="740"/>
      </w:pPr>
      <w:r>
        <w:rPr>
          <w:color w:val="000000"/>
          <w:lang w:eastAsia="ru-RU" w:bidi="ru-RU"/>
        </w:rPr>
        <w:t>за особый вклад в развитие муниципального педагогического наставничества;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31" w:lineRule="exact"/>
        <w:ind w:firstLine="740"/>
      </w:pPr>
      <w:r>
        <w:rPr>
          <w:color w:val="000000"/>
          <w:lang w:eastAsia="ru-RU" w:bidi="ru-RU"/>
        </w:rPr>
        <w:t>за успехи и достижения в наставничестве молодых педагогов, руководителей;</w:t>
      </w:r>
    </w:p>
    <w:p w:rsidR="002424FA" w:rsidRPr="00B700FB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17" w:lineRule="exact"/>
        <w:ind w:firstLine="740"/>
      </w:pPr>
      <w:r>
        <w:rPr>
          <w:color w:val="000000"/>
          <w:lang w:eastAsia="ru-RU" w:bidi="ru-RU"/>
        </w:rPr>
        <w:t>за создание условий для развития и поддержки молодых педагогов, руководителей в сфере муницип</w:t>
      </w:r>
      <w:r w:rsidR="00A17405">
        <w:rPr>
          <w:color w:val="000000"/>
          <w:lang w:eastAsia="ru-RU" w:bidi="ru-RU"/>
        </w:rPr>
        <w:t>ального образования</w:t>
      </w:r>
      <w:r w:rsidR="00D10204">
        <w:rPr>
          <w:color w:val="000000"/>
          <w:lang w:eastAsia="ru-RU" w:bidi="ru-RU"/>
        </w:rPr>
        <w:t>;</w:t>
      </w:r>
    </w:p>
    <w:p w:rsidR="00B700FB" w:rsidRDefault="00B700FB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17" w:lineRule="exact"/>
        <w:ind w:firstLine="740"/>
      </w:pPr>
      <w:r>
        <w:t>количественный и качественный рост успешно реализованных образовательных и творческих проектов обучающихся;</w:t>
      </w:r>
    </w:p>
    <w:p w:rsidR="00B700FB" w:rsidRDefault="00B700FB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17" w:lineRule="exact"/>
        <w:ind w:firstLine="740"/>
      </w:pPr>
      <w:r>
        <w:t>за успехи в практической подготовке обучающихся и воспитанников, в развитии их творческой  активности и самостоятельности</w:t>
      </w:r>
    </w:p>
    <w:p w:rsidR="00B700FB" w:rsidRPr="00D10204" w:rsidRDefault="00B700FB" w:rsidP="00D52933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17" w:lineRule="exact"/>
        <w:ind w:firstLine="740"/>
      </w:pPr>
      <w:r>
        <w:t xml:space="preserve">за рост интереса </w:t>
      </w:r>
      <w:r w:rsidR="00D52933">
        <w:t xml:space="preserve">несовершеннолетних к обучению и </w:t>
      </w:r>
      <w:proofErr w:type="spellStart"/>
      <w:r>
        <w:t>вовлеченнности</w:t>
      </w:r>
      <w:proofErr w:type="spellEnd"/>
      <w:r>
        <w:t xml:space="preserve"> </w:t>
      </w:r>
      <w:r w:rsidR="00D52933">
        <w:t>их</w:t>
      </w:r>
      <w:r>
        <w:t xml:space="preserve"> во внеурочную деятельность и дополнительное образование.</w:t>
      </w:r>
    </w:p>
    <w:p w:rsidR="00D10204" w:rsidRDefault="00B700FB" w:rsidP="00D52933">
      <w:pPr>
        <w:pStyle w:val="20"/>
        <w:shd w:val="clear" w:color="auto" w:fill="auto"/>
        <w:tabs>
          <w:tab w:val="left" w:pos="1132"/>
        </w:tabs>
        <w:spacing w:line="317" w:lineRule="exact"/>
        <w:ind w:firstLine="740"/>
      </w:pPr>
      <w:r>
        <w:tab/>
      </w:r>
      <w:r w:rsidRPr="00D52933">
        <w:rPr>
          <w:b/>
        </w:rPr>
        <w:t>Благодарность ученику-наставнику</w:t>
      </w:r>
      <w:r>
        <w:t xml:space="preserve"> имеет официальную форму изложения поощрения:</w:t>
      </w:r>
    </w:p>
    <w:p w:rsidR="00B700FB" w:rsidRDefault="00B700FB" w:rsidP="00D52933">
      <w:pPr>
        <w:pStyle w:val="20"/>
        <w:shd w:val="clear" w:color="auto" w:fill="auto"/>
        <w:tabs>
          <w:tab w:val="left" w:pos="1132"/>
        </w:tabs>
        <w:spacing w:line="317" w:lineRule="exact"/>
        <w:ind w:firstLine="740"/>
      </w:pPr>
      <w:r>
        <w:t xml:space="preserve">-за  повышение успеваемости и улучшение </w:t>
      </w:r>
      <w:proofErr w:type="spellStart"/>
      <w:r>
        <w:t>психоэмоционального</w:t>
      </w:r>
      <w:proofErr w:type="spellEnd"/>
      <w:r>
        <w:t xml:space="preserve"> фона внутри классного коллектива;</w:t>
      </w:r>
    </w:p>
    <w:p w:rsidR="00B700FB" w:rsidRDefault="00B700FB" w:rsidP="00B700FB">
      <w:pPr>
        <w:pStyle w:val="20"/>
        <w:shd w:val="clear" w:color="auto" w:fill="auto"/>
        <w:tabs>
          <w:tab w:val="left" w:pos="1132"/>
        </w:tabs>
        <w:spacing w:line="317" w:lineRule="exact"/>
        <w:ind w:left="740"/>
      </w:pPr>
      <w:r>
        <w:t>-за активное участие в службе медиации образовательной организации</w:t>
      </w:r>
      <w:r w:rsidR="00D52933">
        <w:t>.</w:t>
      </w:r>
    </w:p>
    <w:p w:rsidR="00D52933" w:rsidRDefault="00D52933" w:rsidP="00B700FB">
      <w:pPr>
        <w:pStyle w:val="20"/>
        <w:shd w:val="clear" w:color="auto" w:fill="auto"/>
        <w:tabs>
          <w:tab w:val="left" w:pos="1132"/>
        </w:tabs>
        <w:spacing w:line="317" w:lineRule="exact"/>
        <w:ind w:left="740"/>
      </w:pP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96"/>
        </w:tabs>
        <w:spacing w:line="317" w:lineRule="exact"/>
        <w:ind w:firstLine="740"/>
      </w:pPr>
      <w:r>
        <w:rPr>
          <w:color w:val="000000"/>
          <w:lang w:eastAsia="ru-RU" w:bidi="ru-RU"/>
        </w:rPr>
        <w:t xml:space="preserve">Решение о </w:t>
      </w:r>
      <w:r w:rsidR="00A17405">
        <w:rPr>
          <w:color w:val="000000"/>
          <w:lang w:eastAsia="ru-RU" w:bidi="ru-RU"/>
        </w:rPr>
        <w:t>ходатайстве  объявления</w:t>
      </w:r>
      <w:r>
        <w:rPr>
          <w:color w:val="000000"/>
          <w:lang w:eastAsia="ru-RU" w:bidi="ru-RU"/>
        </w:rPr>
        <w:t xml:space="preserve"> Благодарности педагогу-наставнику</w:t>
      </w:r>
      <w:r w:rsidR="00D52933">
        <w:rPr>
          <w:color w:val="000000"/>
          <w:lang w:eastAsia="ru-RU" w:bidi="ru-RU"/>
        </w:rPr>
        <w:t>,</w:t>
      </w:r>
      <w:r w:rsidR="00D52933" w:rsidRPr="00D52933">
        <w:rPr>
          <w:b/>
          <w:color w:val="000000"/>
          <w:lang w:eastAsia="ru-RU" w:bidi="ru-RU"/>
        </w:rPr>
        <w:t xml:space="preserve"> </w:t>
      </w:r>
      <w:r w:rsidR="00D52933" w:rsidRPr="00D52933">
        <w:rPr>
          <w:color w:val="000000"/>
          <w:lang w:eastAsia="ru-RU" w:bidi="ru-RU"/>
        </w:rPr>
        <w:t>руководителю-наставнику, ученику-наставнику</w:t>
      </w:r>
      <w:r>
        <w:rPr>
          <w:color w:val="000000"/>
          <w:lang w:eastAsia="ru-RU" w:bidi="ru-RU"/>
        </w:rPr>
        <w:t xml:space="preserve"> принимается трудовым коллективом образовательной организации или по инициативе начальника Отдел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96"/>
        </w:tabs>
        <w:spacing w:line="317" w:lineRule="exact"/>
        <w:ind w:firstLine="740"/>
      </w:pPr>
      <w:r>
        <w:rPr>
          <w:color w:val="000000"/>
          <w:lang w:eastAsia="ru-RU" w:bidi="ru-RU"/>
        </w:rPr>
        <w:t xml:space="preserve">Решение об объявлении Благодарности принимается </w:t>
      </w:r>
      <w:r w:rsidR="00A17405">
        <w:rPr>
          <w:color w:val="000000"/>
          <w:lang w:eastAsia="ru-RU" w:bidi="ru-RU"/>
        </w:rPr>
        <w:t xml:space="preserve">муниципальной комиссией </w:t>
      </w:r>
      <w:r>
        <w:rPr>
          <w:color w:val="000000"/>
          <w:lang w:eastAsia="ru-RU" w:bidi="ru-RU"/>
        </w:rPr>
        <w:t xml:space="preserve">Отдела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на </w:t>
      </w:r>
      <w:r>
        <w:rPr>
          <w:color w:val="000000"/>
          <w:lang w:eastAsia="ru-RU" w:bidi="ru-RU"/>
        </w:rPr>
        <w:lastRenderedPageBreak/>
        <w:t>основании представленных документов к поощрению: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26" w:lineRule="exact"/>
        <w:ind w:firstLine="740"/>
      </w:pPr>
      <w:r>
        <w:rPr>
          <w:color w:val="000000"/>
          <w:lang w:eastAsia="ru-RU" w:bidi="ru-RU"/>
        </w:rPr>
        <w:t>ходатайство коллектива;</w:t>
      </w:r>
    </w:p>
    <w:p w:rsidR="002424FA" w:rsidRDefault="00A17405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26" w:lineRule="exact"/>
        <w:ind w:firstLine="740"/>
      </w:pPr>
      <w:r>
        <w:rPr>
          <w:color w:val="000000"/>
          <w:lang w:eastAsia="ru-RU" w:bidi="ru-RU"/>
        </w:rPr>
        <w:t>копии</w:t>
      </w:r>
      <w:r w:rsidR="002424FA">
        <w:rPr>
          <w:color w:val="000000"/>
          <w:lang w:eastAsia="ru-RU" w:bidi="ru-RU"/>
        </w:rPr>
        <w:t xml:space="preserve"> приказа образовательной организации об осуществлении наставничества.</w:t>
      </w:r>
    </w:p>
    <w:p w:rsidR="002424FA" w:rsidRPr="00EB5B91" w:rsidRDefault="002424FA" w:rsidP="002424FA">
      <w:pPr>
        <w:pStyle w:val="10"/>
        <w:numPr>
          <w:ilvl w:val="1"/>
          <w:numId w:val="1"/>
        </w:numPr>
        <w:shd w:val="clear" w:color="auto" w:fill="auto"/>
        <w:tabs>
          <w:tab w:val="left" w:pos="3375"/>
        </w:tabs>
        <w:spacing w:before="0" w:after="0" w:line="350" w:lineRule="exact"/>
        <w:ind w:left="2660"/>
        <w:jc w:val="both"/>
      </w:pPr>
      <w:bookmarkStart w:id="5" w:name="bookmark9"/>
      <w:r w:rsidRPr="00EB5B91">
        <w:rPr>
          <w:color w:val="000000"/>
          <w:lang w:eastAsia="ru-RU" w:bidi="ru-RU"/>
        </w:rPr>
        <w:t>Грамота Почётного наставника</w:t>
      </w:r>
      <w:bookmarkEnd w:id="5"/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87"/>
        </w:tabs>
        <w:spacing w:line="350" w:lineRule="exact"/>
        <w:ind w:firstLine="740"/>
      </w:pPr>
      <w:r>
        <w:rPr>
          <w:color w:val="000000"/>
          <w:lang w:eastAsia="ru-RU" w:bidi="ru-RU"/>
        </w:rPr>
        <w:t xml:space="preserve">Грамотой Почётного наставника награждаются работники сферы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 по следующим основаниям: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50" w:lineRule="exact"/>
        <w:ind w:firstLine="740"/>
      </w:pPr>
      <w:r>
        <w:rPr>
          <w:color w:val="000000"/>
          <w:lang w:eastAsia="ru-RU" w:bidi="ru-RU"/>
        </w:rPr>
        <w:t>значительный вклад в профессиональное становление молодых педагогов</w:t>
      </w:r>
      <w:r w:rsidR="00A17405">
        <w:rPr>
          <w:color w:val="000000"/>
          <w:lang w:eastAsia="ru-RU" w:bidi="ru-RU"/>
        </w:rPr>
        <w:t>, руководителей</w:t>
      </w:r>
      <w:r>
        <w:rPr>
          <w:color w:val="000000"/>
          <w:lang w:eastAsia="ru-RU" w:bidi="ru-RU"/>
        </w:rPr>
        <w:t>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32"/>
        </w:tabs>
        <w:spacing w:line="350" w:lineRule="exact"/>
        <w:ind w:firstLine="740"/>
      </w:pPr>
      <w:r>
        <w:rPr>
          <w:color w:val="000000"/>
          <w:lang w:eastAsia="ru-RU" w:bidi="ru-RU"/>
        </w:rPr>
        <w:t>внедрение новых технологий, методов и форм наставничества, обеспечивающих развитие муниципальной системы образования;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spacing w:line="350" w:lineRule="exact"/>
        <w:ind w:firstLine="760"/>
      </w:pPr>
      <w:r>
        <w:rPr>
          <w:color w:val="000000"/>
          <w:lang w:eastAsia="ru-RU" w:bidi="ru-RU"/>
        </w:rPr>
        <w:t>результативность наставничества и систематическую успешную деятельность по обеспечению профессионального становления молодых педагогов</w:t>
      </w:r>
      <w:r w:rsidR="00A17405">
        <w:rPr>
          <w:color w:val="000000"/>
          <w:lang w:eastAsia="ru-RU" w:bidi="ru-RU"/>
        </w:rPr>
        <w:t>, руководителей</w:t>
      </w:r>
      <w:r>
        <w:rPr>
          <w:color w:val="000000"/>
          <w:lang w:eastAsia="ru-RU" w:bidi="ru-RU"/>
        </w:rPr>
        <w:t>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ind w:firstLine="760"/>
      </w:pPr>
      <w:r>
        <w:rPr>
          <w:color w:val="000000"/>
          <w:lang w:eastAsia="ru-RU" w:bidi="ru-RU"/>
        </w:rPr>
        <w:t xml:space="preserve">значимые заслуги в сфере педагогического наставничества, создание благоприятных условий для интеллектуального, культурного и нравственного развития и становления молодых </w:t>
      </w:r>
      <w:r w:rsidR="00D52933">
        <w:rPr>
          <w:color w:val="000000"/>
          <w:lang w:eastAsia="ru-RU" w:bidi="ru-RU"/>
        </w:rPr>
        <w:t xml:space="preserve">педагогов, </w:t>
      </w:r>
      <w:r w:rsidR="00A17405">
        <w:rPr>
          <w:color w:val="000000"/>
          <w:lang w:eastAsia="ru-RU" w:bidi="ru-RU"/>
        </w:rPr>
        <w:t>руководителей</w:t>
      </w:r>
      <w:r w:rsidR="00D52933">
        <w:rPr>
          <w:color w:val="000000"/>
          <w:lang w:eastAsia="ru-RU" w:bidi="ru-RU"/>
        </w:rPr>
        <w:t>, обучающихся.</w:t>
      </w:r>
    </w:p>
    <w:p w:rsidR="002424FA" w:rsidRDefault="00A17405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spacing w:line="322" w:lineRule="exact"/>
        <w:ind w:firstLine="760"/>
      </w:pPr>
      <w:r>
        <w:rPr>
          <w:color w:val="000000"/>
          <w:lang w:eastAsia="ru-RU" w:bidi="ru-RU"/>
        </w:rPr>
        <w:t>Грамотой Почё</w:t>
      </w:r>
      <w:r w:rsidR="002424FA">
        <w:rPr>
          <w:color w:val="000000"/>
          <w:lang w:eastAsia="ru-RU" w:bidi="ru-RU"/>
        </w:rPr>
        <w:t xml:space="preserve">тного наставника награждаются работники, осуществляющие наставничество в отношении одного и более молодых специалистов </w:t>
      </w:r>
      <w:r w:rsidR="002424FA" w:rsidRPr="00D52933">
        <w:rPr>
          <w:b/>
          <w:color w:val="000000"/>
          <w:lang w:eastAsia="ru-RU" w:bidi="ru-RU"/>
        </w:rPr>
        <w:t>не менее 3 лет</w:t>
      </w:r>
      <w:r w:rsidR="002424FA">
        <w:rPr>
          <w:color w:val="000000"/>
          <w:lang w:eastAsia="ru-RU" w:bidi="ru-RU"/>
        </w:rPr>
        <w:t>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spacing w:line="322" w:lineRule="exact"/>
        <w:ind w:firstLine="760"/>
      </w:pPr>
      <w:r>
        <w:rPr>
          <w:color w:val="000000"/>
          <w:lang w:eastAsia="ru-RU" w:bidi="ru-RU"/>
        </w:rPr>
        <w:t>Содержательная часть грамоты Почётного наставника имеет строго официальную форму изложения награждения в соответствии с настоящим Положением (п. 5.3.1.).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ind w:firstLine="760"/>
      </w:pPr>
      <w:r>
        <w:rPr>
          <w:color w:val="000000"/>
          <w:lang w:eastAsia="ru-RU" w:bidi="ru-RU"/>
        </w:rPr>
        <w:t>Решение о награждении грамотой Почётного наставника принимается коллективом предоставляемого к поощрению и рассматривается коллегиальным органом организации (педагогическим советом, собранием трудового коллектива и т.п.) либо по инициативе начальника Отдел</w:t>
      </w:r>
      <w:r w:rsidR="004E132F"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 образования </w:t>
      </w:r>
      <w:proofErr w:type="spellStart"/>
      <w:r w:rsidR="004E132F"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ind w:firstLine="760"/>
      </w:pPr>
      <w:r>
        <w:rPr>
          <w:color w:val="000000"/>
          <w:lang w:eastAsia="ru-RU" w:bidi="ru-RU"/>
        </w:rPr>
        <w:t xml:space="preserve">Для награждения грамотой Почётного наставника муниципальные образовательные организации направляют в Отдел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 района не </w:t>
      </w:r>
      <w:proofErr w:type="gramStart"/>
      <w:r>
        <w:rPr>
          <w:color w:val="000000"/>
          <w:lang w:eastAsia="ru-RU" w:bidi="ru-RU"/>
        </w:rPr>
        <w:t>позднее</w:t>
      </w:r>
      <w:proofErr w:type="gramEnd"/>
      <w:r>
        <w:rPr>
          <w:color w:val="000000"/>
          <w:lang w:eastAsia="ru-RU" w:bidi="ru-RU"/>
        </w:rPr>
        <w:t xml:space="preserve"> чем за один месяц до вручения следующие наградные материалы: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spacing w:line="280" w:lineRule="exact"/>
        <w:ind w:firstLine="760"/>
      </w:pPr>
      <w:r>
        <w:rPr>
          <w:color w:val="000000"/>
          <w:lang w:eastAsia="ru-RU" w:bidi="ru-RU"/>
        </w:rPr>
        <w:t>ходатайство трудового коллектива;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spacing w:line="350" w:lineRule="exact"/>
        <w:ind w:firstLine="760"/>
      </w:pPr>
      <w:r>
        <w:rPr>
          <w:color w:val="000000"/>
          <w:lang w:eastAsia="ru-RU" w:bidi="ru-RU"/>
        </w:rPr>
        <w:t>решение собрания трудового коллектива организации в виде выписки из протокола заседания коллегиального органа;</w:t>
      </w:r>
    </w:p>
    <w:p w:rsidR="002424FA" w:rsidRDefault="002424FA" w:rsidP="002424FA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ind w:firstLine="760"/>
      </w:pPr>
      <w:r>
        <w:rPr>
          <w:color w:val="000000"/>
          <w:lang w:eastAsia="ru-RU" w:bidi="ru-RU"/>
        </w:rPr>
        <w:t>копии приказов образовательной организации об осуществлении наставничества.</w:t>
      </w:r>
    </w:p>
    <w:p w:rsidR="002424FA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ind w:firstLine="760"/>
      </w:pPr>
      <w:r>
        <w:rPr>
          <w:color w:val="000000"/>
          <w:lang w:eastAsia="ru-RU" w:bidi="ru-RU"/>
        </w:rPr>
        <w:t>Решение о награждении грамотой Почётного наставника принимает муниципальная комиссия</w:t>
      </w:r>
      <w:r w:rsidRPr="002424FA">
        <w:rPr>
          <w:color w:val="000000"/>
          <w:lang w:eastAsia="ru-RU" w:bidi="ru-RU"/>
        </w:rPr>
        <w:t xml:space="preserve"> Отдел</w:t>
      </w:r>
      <w:r>
        <w:rPr>
          <w:color w:val="000000"/>
          <w:lang w:eastAsia="ru-RU" w:bidi="ru-RU"/>
        </w:rPr>
        <w:t>а</w:t>
      </w:r>
      <w:r w:rsidRPr="002424FA">
        <w:rPr>
          <w:color w:val="000000"/>
          <w:lang w:eastAsia="ru-RU" w:bidi="ru-RU"/>
        </w:rPr>
        <w:t xml:space="preserve"> образования </w:t>
      </w:r>
      <w:r>
        <w:rPr>
          <w:color w:val="000000"/>
          <w:lang w:eastAsia="ru-RU" w:bidi="ru-RU"/>
        </w:rPr>
        <w:t xml:space="preserve">администрации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</w:t>
      </w:r>
      <w:r w:rsidRPr="002424FA">
        <w:rPr>
          <w:color w:val="000000"/>
          <w:lang w:eastAsia="ru-RU" w:bidi="ru-RU"/>
        </w:rPr>
        <w:t>района.</w:t>
      </w:r>
    </w:p>
    <w:p w:rsidR="002424FA" w:rsidRPr="00EB5B91" w:rsidRDefault="002424FA" w:rsidP="002424FA">
      <w:pPr>
        <w:pStyle w:val="20"/>
        <w:numPr>
          <w:ilvl w:val="2"/>
          <w:numId w:val="1"/>
        </w:numPr>
        <w:shd w:val="clear" w:color="auto" w:fill="auto"/>
        <w:tabs>
          <w:tab w:val="left" w:pos="1477"/>
        </w:tabs>
        <w:ind w:firstLine="760"/>
      </w:pPr>
      <w:r>
        <w:rPr>
          <w:color w:val="000000"/>
          <w:lang w:eastAsia="ru-RU" w:bidi="ru-RU"/>
        </w:rPr>
        <w:t>Вручение грамоты Почётного наставника производится в торжественной обстановке.</w:t>
      </w:r>
    </w:p>
    <w:p w:rsidR="00EB5B91" w:rsidRDefault="00EB5B91" w:rsidP="00EB5B91">
      <w:pPr>
        <w:pStyle w:val="20"/>
        <w:shd w:val="clear" w:color="auto" w:fill="auto"/>
        <w:tabs>
          <w:tab w:val="left" w:pos="1477"/>
        </w:tabs>
        <w:ind w:left="760"/>
      </w:pPr>
    </w:p>
    <w:p w:rsidR="00EB5B91" w:rsidRPr="00EB5B91" w:rsidRDefault="00EB5B91" w:rsidP="00EB5B91">
      <w:pPr>
        <w:pStyle w:val="20"/>
        <w:numPr>
          <w:ilvl w:val="0"/>
          <w:numId w:val="1"/>
        </w:numPr>
        <w:shd w:val="clear" w:color="auto" w:fill="auto"/>
        <w:tabs>
          <w:tab w:val="left" w:pos="1277"/>
        </w:tabs>
        <w:ind w:firstLine="760"/>
        <w:jc w:val="center"/>
        <w:rPr>
          <w:b/>
        </w:rPr>
      </w:pPr>
      <w:r w:rsidRPr="00EB5B91">
        <w:rPr>
          <w:b/>
        </w:rPr>
        <w:t>Порядок награждения</w:t>
      </w:r>
    </w:p>
    <w:p w:rsidR="002424FA" w:rsidRDefault="002424FA" w:rsidP="00EB5B91">
      <w:pPr>
        <w:pStyle w:val="20"/>
        <w:numPr>
          <w:ilvl w:val="1"/>
          <w:numId w:val="3"/>
        </w:numPr>
        <w:shd w:val="clear" w:color="auto" w:fill="auto"/>
        <w:tabs>
          <w:tab w:val="left" w:pos="1277"/>
        </w:tabs>
        <w:ind w:left="0" w:firstLine="760"/>
      </w:pPr>
      <w:r>
        <w:rPr>
          <w:color w:val="000000"/>
          <w:lang w:eastAsia="ru-RU" w:bidi="ru-RU"/>
        </w:rPr>
        <w:t>Поощрение и награждение в виде</w:t>
      </w:r>
      <w:r w:rsidR="004E132F">
        <w:rPr>
          <w:color w:val="000000"/>
          <w:lang w:eastAsia="ru-RU" w:bidi="ru-RU"/>
        </w:rPr>
        <w:t xml:space="preserve"> Благодарственного письма, </w:t>
      </w:r>
      <w:r>
        <w:rPr>
          <w:color w:val="000000"/>
          <w:lang w:eastAsia="ru-RU" w:bidi="ru-RU"/>
        </w:rPr>
        <w:t xml:space="preserve"> Благодарности педагогу-наставнику</w:t>
      </w:r>
      <w:r w:rsidR="00D52933">
        <w:rPr>
          <w:color w:val="000000"/>
          <w:lang w:eastAsia="ru-RU" w:bidi="ru-RU"/>
        </w:rPr>
        <w:t>, руководителю-наставнику, ученику-наставнику</w:t>
      </w:r>
      <w:r>
        <w:rPr>
          <w:color w:val="000000"/>
          <w:lang w:eastAsia="ru-RU" w:bidi="ru-RU"/>
        </w:rPr>
        <w:t xml:space="preserve"> и грамоты Почётного наставника оформляются приказом Отдела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2424FA" w:rsidRDefault="002424FA" w:rsidP="00EB5B91">
      <w:pPr>
        <w:pStyle w:val="20"/>
        <w:numPr>
          <w:ilvl w:val="1"/>
          <w:numId w:val="3"/>
        </w:numPr>
        <w:shd w:val="clear" w:color="auto" w:fill="auto"/>
        <w:tabs>
          <w:tab w:val="left" w:pos="1277"/>
        </w:tabs>
        <w:ind w:left="0" w:firstLine="760"/>
      </w:pPr>
      <w:r>
        <w:rPr>
          <w:color w:val="000000"/>
          <w:lang w:eastAsia="ru-RU" w:bidi="ru-RU"/>
        </w:rPr>
        <w:t xml:space="preserve">В нижней части бланка </w:t>
      </w:r>
      <w:r w:rsidR="00EB5B91">
        <w:rPr>
          <w:color w:val="000000"/>
          <w:lang w:eastAsia="ru-RU" w:bidi="ru-RU"/>
        </w:rPr>
        <w:t xml:space="preserve">Благодарственного письма, </w:t>
      </w:r>
      <w:r>
        <w:rPr>
          <w:color w:val="000000"/>
          <w:lang w:eastAsia="ru-RU" w:bidi="ru-RU"/>
        </w:rPr>
        <w:t>Благодарности педагогу-наставнику,</w:t>
      </w:r>
      <w:r w:rsidR="00D52933">
        <w:rPr>
          <w:color w:val="000000"/>
          <w:lang w:eastAsia="ru-RU" w:bidi="ru-RU"/>
        </w:rPr>
        <w:t xml:space="preserve"> руководителю-наставнику, ученику-наставнику</w:t>
      </w:r>
      <w:r>
        <w:rPr>
          <w:color w:val="000000"/>
          <w:lang w:eastAsia="ru-RU" w:bidi="ru-RU"/>
        </w:rPr>
        <w:t xml:space="preserve"> грамоты Почётного наставника вносятся реквизиты </w:t>
      </w:r>
      <w:r w:rsidR="00EB5B91">
        <w:rPr>
          <w:color w:val="000000"/>
          <w:lang w:eastAsia="ru-RU" w:bidi="ru-RU"/>
        </w:rPr>
        <w:t>даты и номера приказа (от правого</w:t>
      </w:r>
      <w:r>
        <w:rPr>
          <w:color w:val="000000"/>
          <w:lang w:eastAsia="ru-RU" w:bidi="ru-RU"/>
        </w:rPr>
        <w:t xml:space="preserve"> края) о награждении (поощрении).</w:t>
      </w:r>
    </w:p>
    <w:p w:rsidR="002424FA" w:rsidRDefault="002424FA" w:rsidP="00EB5B91">
      <w:pPr>
        <w:pStyle w:val="20"/>
        <w:numPr>
          <w:ilvl w:val="1"/>
          <w:numId w:val="3"/>
        </w:numPr>
        <w:shd w:val="clear" w:color="auto" w:fill="auto"/>
        <w:tabs>
          <w:tab w:val="left" w:pos="1277"/>
        </w:tabs>
        <w:ind w:left="0" w:firstLine="760"/>
      </w:pPr>
      <w:r>
        <w:rPr>
          <w:color w:val="000000"/>
          <w:lang w:eastAsia="ru-RU" w:bidi="ru-RU"/>
        </w:rPr>
        <w:t>В трудовую книжку награжденного (поощряемого) вносится запись о награждении (поощрении) Благодарностью педагогу-наставнику</w:t>
      </w:r>
      <w:r w:rsidR="00D52933">
        <w:rPr>
          <w:color w:val="000000"/>
          <w:lang w:eastAsia="ru-RU" w:bidi="ru-RU"/>
        </w:rPr>
        <w:t>, педагогу-руководителю</w:t>
      </w:r>
      <w:r>
        <w:rPr>
          <w:color w:val="000000"/>
          <w:lang w:eastAsia="ru-RU" w:bidi="ru-RU"/>
        </w:rPr>
        <w:t xml:space="preserve"> или грамотой Почётного наставника Отдела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743475" w:rsidRDefault="00743475" w:rsidP="00EB5B91">
      <w:pPr>
        <w:ind w:firstLine="760"/>
      </w:pPr>
    </w:p>
    <w:sectPr w:rsidR="00743475" w:rsidSect="00D529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129"/>
    <w:multiLevelType w:val="multilevel"/>
    <w:tmpl w:val="159EB97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  <w:color w:val="000000"/>
      </w:rPr>
    </w:lvl>
  </w:abstractNum>
  <w:abstractNum w:abstractNumId="1">
    <w:nsid w:val="0A5E7723"/>
    <w:multiLevelType w:val="multilevel"/>
    <w:tmpl w:val="4D865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A23B48"/>
    <w:multiLevelType w:val="multilevel"/>
    <w:tmpl w:val="079EAA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4FA"/>
    <w:rsid w:val="002424FA"/>
    <w:rsid w:val="004E132F"/>
    <w:rsid w:val="005C5437"/>
    <w:rsid w:val="00743475"/>
    <w:rsid w:val="009352D1"/>
    <w:rsid w:val="009711A2"/>
    <w:rsid w:val="00A17405"/>
    <w:rsid w:val="00A41C1C"/>
    <w:rsid w:val="00B25FEF"/>
    <w:rsid w:val="00B700FB"/>
    <w:rsid w:val="00B80F00"/>
    <w:rsid w:val="00BC6293"/>
    <w:rsid w:val="00D10204"/>
    <w:rsid w:val="00D52933"/>
    <w:rsid w:val="00D61D0A"/>
    <w:rsid w:val="00E54204"/>
    <w:rsid w:val="00EB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24F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424F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424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424FA"/>
    <w:pPr>
      <w:shd w:val="clear" w:color="auto" w:fill="FFFFFF"/>
      <w:spacing w:before="9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2424FA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EB5B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B91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5">
    <w:name w:val="List Paragraph"/>
    <w:basedOn w:val="a"/>
    <w:uiPriority w:val="34"/>
    <w:qFormat/>
    <w:rsid w:val="00B700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6</cp:revision>
  <cp:lastPrinted>2021-05-12T02:55:00Z</cp:lastPrinted>
  <dcterms:created xsi:type="dcterms:W3CDTF">2021-05-12T02:04:00Z</dcterms:created>
  <dcterms:modified xsi:type="dcterms:W3CDTF">2021-05-17T02:08:00Z</dcterms:modified>
</cp:coreProperties>
</file>